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5A" w:rsidRPr="00BC2A79" w:rsidRDefault="00E40D5A" w:rsidP="00AC1224">
      <w:pPr>
        <w:pStyle w:val="Textopredeterminado"/>
        <w:spacing w:line="276" w:lineRule="auto"/>
        <w:ind w:firstLine="12"/>
        <w:jc w:val="center"/>
        <w:rPr>
          <w:b/>
          <w:bCs/>
          <w:sz w:val="22"/>
          <w:szCs w:val="22"/>
        </w:rPr>
      </w:pPr>
      <w:r w:rsidRPr="00BC2A79">
        <w:rPr>
          <w:b/>
          <w:bCs/>
          <w:sz w:val="22"/>
          <w:szCs w:val="22"/>
        </w:rPr>
        <w:t xml:space="preserve">SOLICITUD DE EXCLUSIÓN DE </w:t>
      </w:r>
      <w:smartTag w:uri="urn:schemas-microsoft-com:office:smarttags" w:element="PersonName">
        <w:smartTagPr>
          <w:attr w:name="ProductID" w:val="LA PÉRDIDA DEL DERECHO"/>
        </w:smartTagPr>
        <w:r w:rsidRPr="00BC2A79">
          <w:rPr>
            <w:b/>
            <w:bCs/>
            <w:sz w:val="22"/>
            <w:szCs w:val="22"/>
          </w:rPr>
          <w:t>LA PÉRDIDA DEL DERECHO</w:t>
        </w:r>
      </w:smartTag>
      <w:r w:rsidRPr="00BC2A79">
        <w:rPr>
          <w:b/>
          <w:bCs/>
          <w:sz w:val="22"/>
          <w:szCs w:val="22"/>
        </w:rPr>
        <w:t xml:space="preserve"> A </w:t>
      </w:r>
      <w:smartTag w:uri="urn:schemas-microsoft-com:office:smarttags" w:element="PersonName">
        <w:smartTagPr>
          <w:attr w:name="ProductID" w:val="LA EVALUACIÓN CONTINUA"/>
        </w:smartTagPr>
        <w:r w:rsidRPr="00BC2A79">
          <w:rPr>
            <w:b/>
            <w:bCs/>
            <w:sz w:val="22"/>
            <w:szCs w:val="22"/>
          </w:rPr>
          <w:t>LA EVALUACIÓN CONTINUA</w:t>
        </w:r>
      </w:smartTag>
      <w:r w:rsidRPr="00BC2A79">
        <w:rPr>
          <w:b/>
          <w:bCs/>
          <w:sz w:val="22"/>
          <w:szCs w:val="22"/>
        </w:rPr>
        <w:t xml:space="preserve"> </w:t>
      </w: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  <w:u w:val="single"/>
        </w:rPr>
      </w:pPr>
      <w:r w:rsidRPr="00BC2A79">
        <w:rPr>
          <w:sz w:val="22"/>
          <w:szCs w:val="22"/>
        </w:rPr>
        <w:t xml:space="preserve">D./Dª  </w:t>
      </w:r>
      <w:r w:rsidRPr="00BC2A79">
        <w:rPr>
          <w:sz w:val="22"/>
          <w:szCs w:val="22"/>
          <w:u w:val="single"/>
        </w:rPr>
        <w:t xml:space="preserve"> </w:t>
      </w:r>
      <w:r w:rsidRPr="00BC2A79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</w:t>
      </w: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 xml:space="preserve">D.N.I/N.I.E.. </w:t>
      </w:r>
      <w:r w:rsidRPr="00BC2A79">
        <w:rPr>
          <w:sz w:val="22"/>
          <w:szCs w:val="22"/>
          <w:u w:val="single"/>
        </w:rPr>
        <w:t xml:space="preserve">                                        </w:t>
      </w:r>
      <w:r w:rsidRPr="00BC2A79">
        <w:rPr>
          <w:sz w:val="22"/>
          <w:szCs w:val="22"/>
        </w:rPr>
        <w:t xml:space="preserve">  Teléfono a efectos de comunicación  ___________</w:t>
      </w:r>
      <w:r>
        <w:rPr>
          <w:sz w:val="22"/>
          <w:szCs w:val="22"/>
        </w:rPr>
        <w:t>_______</w:t>
      </w:r>
      <w:r w:rsidRPr="00BC2A79">
        <w:rPr>
          <w:sz w:val="22"/>
          <w:szCs w:val="22"/>
        </w:rPr>
        <w:t xml:space="preserve">_                                    </w:t>
      </w: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 xml:space="preserve">Población </w:t>
      </w:r>
      <w:r w:rsidRPr="00BC2A79">
        <w:rPr>
          <w:sz w:val="22"/>
          <w:szCs w:val="22"/>
          <w:u w:val="single"/>
        </w:rPr>
        <w:t xml:space="preserve">                                                                       </w:t>
      </w:r>
      <w:r w:rsidRPr="00BC2A79">
        <w:rPr>
          <w:sz w:val="22"/>
          <w:szCs w:val="22"/>
        </w:rPr>
        <w:t xml:space="preserve">  Provincia  </w:t>
      </w:r>
      <w:r>
        <w:rPr>
          <w:sz w:val="22"/>
          <w:szCs w:val="22"/>
        </w:rPr>
        <w:t>_</w:t>
      </w:r>
      <w:r w:rsidRPr="00BC2A79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BC2A79">
        <w:rPr>
          <w:sz w:val="22"/>
          <w:szCs w:val="22"/>
        </w:rPr>
        <w:t xml:space="preserve">________________                                     </w:t>
      </w: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  <w:u w:val="single"/>
        </w:rPr>
      </w:pPr>
      <w:r w:rsidRPr="00BC2A79">
        <w:rPr>
          <w:sz w:val="22"/>
          <w:szCs w:val="22"/>
        </w:rPr>
        <w:t xml:space="preserve">Código Postal </w:t>
      </w:r>
      <w:r>
        <w:rPr>
          <w:sz w:val="22"/>
          <w:szCs w:val="22"/>
          <w:u w:val="single"/>
        </w:rPr>
        <w:t>_____________________________________________________________________</w:t>
      </w:r>
      <w:r w:rsidRPr="00BC2A79">
        <w:rPr>
          <w:sz w:val="22"/>
          <w:szCs w:val="22"/>
          <w:u w:val="single"/>
        </w:rPr>
        <w:t xml:space="preserve">   </w:t>
      </w:r>
      <w:r w:rsidRPr="00BC2A79">
        <w:rPr>
          <w:sz w:val="22"/>
          <w:szCs w:val="22"/>
        </w:rPr>
        <w:t xml:space="preserve">                       </w:t>
      </w:r>
      <w:r w:rsidRPr="00BC2A79">
        <w:rPr>
          <w:sz w:val="22"/>
          <w:szCs w:val="22"/>
          <w:u w:val="single"/>
        </w:rPr>
        <w:t xml:space="preserve">                                                        </w:t>
      </w:r>
    </w:p>
    <w:p w:rsidR="00E40D5A" w:rsidRDefault="00E40D5A" w:rsidP="00E40D5A">
      <w:pPr>
        <w:pStyle w:val="Textopredeterminado"/>
        <w:spacing w:line="276" w:lineRule="auto"/>
        <w:rPr>
          <w:b/>
          <w:bCs/>
          <w:sz w:val="22"/>
          <w:szCs w:val="22"/>
        </w:rPr>
      </w:pPr>
    </w:p>
    <w:p w:rsidR="00E40D5A" w:rsidRDefault="00E40D5A" w:rsidP="00E40D5A">
      <w:pPr>
        <w:pStyle w:val="Textopredeterminado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EXPONE</w:t>
      </w:r>
      <w:r>
        <w:rPr>
          <w:sz w:val="22"/>
          <w:szCs w:val="22"/>
        </w:rPr>
        <w:t>:</w:t>
      </w:r>
    </w:p>
    <w:tbl>
      <w:tblPr>
        <w:tblW w:w="8788" w:type="dxa"/>
        <w:tblInd w:w="392" w:type="dxa"/>
        <w:tblLayout w:type="fixed"/>
        <w:tblLook w:val="04A0"/>
      </w:tblPr>
      <w:tblGrid>
        <w:gridCol w:w="425"/>
        <w:gridCol w:w="1843"/>
        <w:gridCol w:w="709"/>
        <w:gridCol w:w="567"/>
        <w:gridCol w:w="921"/>
        <w:gridCol w:w="141"/>
        <w:gridCol w:w="1808"/>
        <w:gridCol w:w="283"/>
        <w:gridCol w:w="2091"/>
      </w:tblGrid>
      <w:tr w:rsidR="00AC1224" w:rsidRPr="00846465" w:rsidTr="00846465">
        <w:tc>
          <w:tcPr>
            <w:tcW w:w="878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Que está matriculado en el C.P.I.F.P. LOS ENLACES</w:t>
            </w:r>
            <w:r w:rsidRPr="00846465">
              <w:rPr>
                <w:sz w:val="22"/>
                <w:szCs w:val="22"/>
                <w:u w:val="single"/>
              </w:rPr>
              <w:t xml:space="preserve">   </w:t>
            </w:r>
          </w:p>
        </w:tc>
      </w:tr>
      <w:tr w:rsidR="00AC1224" w:rsidRPr="00846465" w:rsidTr="00846465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Familia Profesional: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En el Ciclo Formativo: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Curso: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Turno: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878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Motivo por el que solicita la exclusión (</w:t>
            </w:r>
            <w:r w:rsidRPr="00846465">
              <w:rPr>
                <w:sz w:val="18"/>
                <w:szCs w:val="18"/>
              </w:rPr>
              <w:t>Marcar la opción que corresponda</w:t>
            </w:r>
            <w:r w:rsidRPr="00846465">
              <w:rPr>
                <w:sz w:val="22"/>
                <w:szCs w:val="22"/>
              </w:rPr>
              <w:t>)</w:t>
            </w:r>
          </w:p>
        </w:tc>
      </w:tr>
      <w:tr w:rsidR="00AC1224" w:rsidRPr="00846465" w:rsidTr="008464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Que trabaja en la empresa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con domicilio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Localidad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Provincia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C1224" w:rsidRPr="00846465" w:rsidTr="008464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>Con el siguiente horario laboral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C1224" w:rsidRPr="00846465" w:rsidTr="00846465">
        <w:trPr>
          <w:trHeight w:val="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224" w:rsidRPr="00846465" w:rsidRDefault="00AC1224" w:rsidP="00846465">
            <w:pPr>
              <w:pStyle w:val="Textopredeterminado"/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C1224" w:rsidRPr="00846465" w:rsidRDefault="00AC1224" w:rsidP="00846465">
            <w:pPr>
              <w:overflowPunct/>
              <w:autoSpaceDE/>
              <w:autoSpaceDN/>
              <w:adjustRightInd/>
              <w:ind w:left="34"/>
              <w:jc w:val="both"/>
              <w:textAlignment w:val="auto"/>
              <w:rPr>
                <w:sz w:val="22"/>
                <w:szCs w:val="22"/>
              </w:rPr>
            </w:pPr>
            <w:r w:rsidRPr="00846465">
              <w:rPr>
                <w:sz w:val="22"/>
                <w:szCs w:val="22"/>
              </w:rPr>
              <w:t xml:space="preserve">Tiene la consideración de Deportista de Elite conforme a lo recogido en la </w:t>
            </w:r>
            <w:r w:rsidRPr="00846465">
              <w:rPr>
                <w:i/>
                <w:sz w:val="22"/>
                <w:szCs w:val="22"/>
              </w:rPr>
              <w:t>ORDEN ECD/666/2017, de 20 de abril, por la que se regula la evaluación en las enseñanzas deportivas en los centros docentes de la Comunidad Autónoma de Aragón.</w:t>
            </w:r>
          </w:p>
        </w:tc>
      </w:tr>
    </w:tbl>
    <w:p w:rsidR="00E40D5A" w:rsidRPr="00522E44" w:rsidRDefault="00E40D5A" w:rsidP="00E40D5A">
      <w:pPr>
        <w:pStyle w:val="Textopredeterminado"/>
        <w:spacing w:line="276" w:lineRule="auto"/>
        <w:jc w:val="center"/>
        <w:rPr>
          <w:sz w:val="22"/>
          <w:szCs w:val="22"/>
        </w:rPr>
      </w:pPr>
    </w:p>
    <w:p w:rsidR="00E40D5A" w:rsidRPr="00E40D5A" w:rsidRDefault="00E40D5A" w:rsidP="004B6A76">
      <w:pPr>
        <w:pStyle w:val="Textopredeterminado"/>
        <w:spacing w:line="276" w:lineRule="auto"/>
        <w:jc w:val="both"/>
        <w:rPr>
          <w:sz w:val="22"/>
          <w:szCs w:val="22"/>
        </w:rPr>
      </w:pPr>
      <w:r w:rsidRPr="00E40D5A">
        <w:rPr>
          <w:b/>
          <w:bCs/>
          <w:sz w:val="22"/>
          <w:szCs w:val="22"/>
        </w:rPr>
        <w:t>SOLICITA</w:t>
      </w:r>
      <w:r w:rsidRPr="00E40D5A">
        <w:rPr>
          <w:sz w:val="22"/>
          <w:szCs w:val="22"/>
        </w:rPr>
        <w:t>:</w:t>
      </w: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Que</w:t>
      </w:r>
      <w:r>
        <w:rPr>
          <w:sz w:val="22"/>
          <w:szCs w:val="22"/>
        </w:rPr>
        <w:t xml:space="preserve"> le</w:t>
      </w:r>
      <w:r w:rsidRPr="00BC2A79">
        <w:rPr>
          <w:sz w:val="22"/>
          <w:szCs w:val="22"/>
        </w:rPr>
        <w:t xml:space="preserve"> </w:t>
      </w:r>
      <w:r>
        <w:rPr>
          <w:sz w:val="22"/>
          <w:szCs w:val="22"/>
        </w:rPr>
        <w:t>sea concedida</w:t>
      </w:r>
      <w:r w:rsidRPr="00BC2A79">
        <w:rPr>
          <w:sz w:val="22"/>
          <w:szCs w:val="22"/>
        </w:rPr>
        <w:t>,</w:t>
      </w:r>
      <w:r>
        <w:rPr>
          <w:sz w:val="22"/>
          <w:szCs w:val="22"/>
        </w:rPr>
        <w:t xml:space="preserve"> la exclusión de la pé</w:t>
      </w:r>
      <w:r w:rsidRPr="00BC2A79">
        <w:rPr>
          <w:sz w:val="22"/>
          <w:szCs w:val="22"/>
        </w:rPr>
        <w:t>rdida de evaluación continua por tener que conciliar el aprendizaje con la actividad laboral,  según señala la legislación vigente, de los siguientes módulos:</w:t>
      </w:r>
    </w:p>
    <w:p w:rsidR="00E40D5A" w:rsidRPr="00BC2A79" w:rsidRDefault="00E40D5A" w:rsidP="00E40D5A">
      <w:pPr>
        <w:pStyle w:val="Textopredeterminad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</w:t>
      </w:r>
      <w:r w:rsidRPr="00BC2A79">
        <w:rPr>
          <w:sz w:val="22"/>
          <w:szCs w:val="22"/>
        </w:rPr>
        <w:t>_________</w:t>
      </w:r>
    </w:p>
    <w:p w:rsidR="00E40D5A" w:rsidRPr="00BC2A79" w:rsidRDefault="00E40D5A" w:rsidP="00E40D5A">
      <w:pPr>
        <w:pStyle w:val="Textopredeterminad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</w:t>
      </w:r>
      <w:r w:rsidRPr="00BC2A79">
        <w:rPr>
          <w:sz w:val="22"/>
          <w:szCs w:val="22"/>
        </w:rPr>
        <w:t>_______</w:t>
      </w:r>
    </w:p>
    <w:p w:rsidR="00E40D5A" w:rsidRPr="00BC2A79" w:rsidRDefault="00E40D5A" w:rsidP="00E40D5A">
      <w:pPr>
        <w:pStyle w:val="Textopredeterminad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</w:t>
      </w:r>
      <w:r w:rsidRPr="00BC2A79">
        <w:rPr>
          <w:sz w:val="22"/>
          <w:szCs w:val="22"/>
        </w:rPr>
        <w:t>_____</w:t>
      </w:r>
    </w:p>
    <w:p w:rsidR="00E40D5A" w:rsidRPr="00BC2A79" w:rsidRDefault="00E40D5A" w:rsidP="00E40D5A">
      <w:pPr>
        <w:pStyle w:val="Textopredeterminado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</w:t>
      </w:r>
      <w:r w:rsidRPr="00BC2A79">
        <w:rPr>
          <w:sz w:val="22"/>
          <w:szCs w:val="22"/>
        </w:rPr>
        <w:t>___</w:t>
      </w:r>
    </w:p>
    <w:p w:rsidR="00E40D5A" w:rsidRPr="00BC2A79" w:rsidRDefault="00E40D5A" w:rsidP="00E40D5A">
      <w:pPr>
        <w:pStyle w:val="Textopredeterminado"/>
        <w:spacing w:line="276" w:lineRule="auto"/>
        <w:ind w:left="1159"/>
        <w:jc w:val="both"/>
        <w:rPr>
          <w:sz w:val="22"/>
          <w:szCs w:val="22"/>
        </w:rPr>
      </w:pPr>
    </w:p>
    <w:p w:rsidR="00E40D5A" w:rsidRPr="00BC2A79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Para lo que acompaña la correspondiente justificación documental:</w:t>
      </w:r>
    </w:p>
    <w:p w:rsidR="00E40D5A" w:rsidRPr="00BC2A79" w:rsidRDefault="00E40D5A" w:rsidP="00E40D5A">
      <w:pPr>
        <w:pStyle w:val="Textopredeterminado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Certificado de empresa, donde conste el horario laboral</w:t>
      </w:r>
    </w:p>
    <w:p w:rsidR="00E40D5A" w:rsidRPr="00BC2A79" w:rsidRDefault="00E40D5A" w:rsidP="00E40D5A">
      <w:pPr>
        <w:pStyle w:val="Textopredeterminado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Contrato de trabajo</w:t>
      </w:r>
    </w:p>
    <w:p w:rsidR="00E40D5A" w:rsidRPr="00BC2A79" w:rsidRDefault="00E40D5A" w:rsidP="00E40D5A">
      <w:pPr>
        <w:pStyle w:val="Textopredeterminado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BC2A79">
        <w:rPr>
          <w:sz w:val="22"/>
          <w:szCs w:val="22"/>
        </w:rPr>
        <w:t>Otros:</w:t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</w:r>
      <w:r w:rsidRPr="00BC2A79">
        <w:rPr>
          <w:sz w:val="22"/>
          <w:szCs w:val="22"/>
        </w:rPr>
        <w:softHyphen/>
        <w:t>___________________________________________________________</w:t>
      </w:r>
    </w:p>
    <w:p w:rsidR="00E40D5A" w:rsidRPr="00BC2A79" w:rsidRDefault="00E40D5A" w:rsidP="00E40D5A">
      <w:pPr>
        <w:pStyle w:val="Textopredeterminado"/>
        <w:spacing w:line="276" w:lineRule="auto"/>
        <w:ind w:left="708"/>
        <w:jc w:val="center"/>
        <w:rPr>
          <w:sz w:val="22"/>
          <w:szCs w:val="22"/>
        </w:rPr>
      </w:pPr>
    </w:p>
    <w:p w:rsidR="00E40D5A" w:rsidRPr="00BC2A79" w:rsidRDefault="00E40D5A" w:rsidP="00E40D5A">
      <w:pPr>
        <w:pStyle w:val="Textopredeterminado"/>
        <w:tabs>
          <w:tab w:val="left" w:pos="3969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C2A79">
        <w:rPr>
          <w:sz w:val="22"/>
          <w:szCs w:val="22"/>
        </w:rPr>
        <w:t>Zaragoza</w:t>
      </w:r>
      <w:r>
        <w:rPr>
          <w:sz w:val="22"/>
          <w:szCs w:val="22"/>
        </w:rPr>
        <w:t>,</w:t>
      </w:r>
      <w:r w:rsidRPr="00BC2A79">
        <w:rPr>
          <w:sz w:val="22"/>
          <w:szCs w:val="22"/>
        </w:rPr>
        <w:t xml:space="preserve"> a </w:t>
      </w:r>
      <w:r w:rsidRPr="00BC2A79">
        <w:rPr>
          <w:sz w:val="22"/>
          <w:szCs w:val="22"/>
          <w:u w:val="single"/>
        </w:rPr>
        <w:t xml:space="preserve">           </w:t>
      </w:r>
      <w:r w:rsidRPr="00BC2A79">
        <w:rPr>
          <w:sz w:val="22"/>
          <w:szCs w:val="22"/>
        </w:rPr>
        <w:t xml:space="preserve">  de </w:t>
      </w:r>
      <w:r w:rsidRPr="00BC2A79">
        <w:rPr>
          <w:sz w:val="22"/>
          <w:szCs w:val="22"/>
          <w:u w:val="single"/>
        </w:rPr>
        <w:t xml:space="preserve">                </w:t>
      </w:r>
      <w:r>
        <w:rPr>
          <w:sz w:val="22"/>
          <w:szCs w:val="22"/>
          <w:u w:val="single"/>
        </w:rPr>
        <w:t>___</w:t>
      </w:r>
      <w:r w:rsidRPr="00BC2A79">
        <w:rPr>
          <w:sz w:val="22"/>
          <w:szCs w:val="22"/>
          <w:u w:val="single"/>
        </w:rPr>
        <w:t xml:space="preserve">           </w:t>
      </w:r>
      <w:r w:rsidRPr="00BC2A79">
        <w:rPr>
          <w:sz w:val="22"/>
          <w:szCs w:val="22"/>
        </w:rPr>
        <w:t xml:space="preserve"> de ___</w:t>
      </w:r>
      <w:r>
        <w:rPr>
          <w:sz w:val="22"/>
          <w:szCs w:val="22"/>
        </w:rPr>
        <w:t>__</w:t>
      </w:r>
      <w:r w:rsidRPr="00BC2A79">
        <w:rPr>
          <w:sz w:val="22"/>
          <w:szCs w:val="22"/>
        </w:rPr>
        <w:t>__</w:t>
      </w:r>
    </w:p>
    <w:p w:rsidR="00E40D5A" w:rsidRPr="00BC2A79" w:rsidRDefault="00E40D5A" w:rsidP="00E40D5A">
      <w:pPr>
        <w:pStyle w:val="Textopredeterminado"/>
        <w:spacing w:line="276" w:lineRule="auto"/>
        <w:ind w:left="708"/>
        <w:jc w:val="center"/>
        <w:rPr>
          <w:sz w:val="22"/>
          <w:szCs w:val="22"/>
        </w:rPr>
      </w:pPr>
    </w:p>
    <w:p w:rsidR="00E40D5A" w:rsidRPr="00BC2A79" w:rsidRDefault="00E40D5A" w:rsidP="00E40D5A">
      <w:pPr>
        <w:pStyle w:val="Textopredeterminado"/>
        <w:tabs>
          <w:tab w:val="left" w:pos="5103"/>
        </w:tabs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BC2A79">
        <w:rPr>
          <w:sz w:val="22"/>
          <w:szCs w:val="22"/>
        </w:rPr>
        <w:t xml:space="preserve">Firmado: </w:t>
      </w:r>
      <w:r w:rsidRPr="00BC2A79">
        <w:rPr>
          <w:sz w:val="22"/>
          <w:szCs w:val="22"/>
          <w:u w:val="single"/>
        </w:rPr>
        <w:t xml:space="preserve">                                      </w:t>
      </w:r>
      <w:r w:rsidRPr="00BC2A79">
        <w:rPr>
          <w:sz w:val="22"/>
          <w:szCs w:val="22"/>
          <w:u w:val="single"/>
        </w:rPr>
        <w:tab/>
      </w:r>
    </w:p>
    <w:p w:rsidR="00E40D5A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</w:p>
    <w:p w:rsidR="00E40D5A" w:rsidRDefault="00E40D5A" w:rsidP="00E40D5A">
      <w:pPr>
        <w:pStyle w:val="Textopredeterminado"/>
        <w:spacing w:line="276" w:lineRule="auto"/>
        <w:jc w:val="both"/>
        <w:rPr>
          <w:sz w:val="22"/>
          <w:szCs w:val="22"/>
        </w:rPr>
      </w:pPr>
    </w:p>
    <w:p w:rsidR="006404C5" w:rsidRDefault="006404C5" w:rsidP="00E40D5A">
      <w:pPr>
        <w:pStyle w:val="Textopredeterminado"/>
        <w:spacing w:line="276" w:lineRule="auto"/>
        <w:jc w:val="both"/>
        <w:rPr>
          <w:sz w:val="22"/>
          <w:szCs w:val="22"/>
        </w:rPr>
      </w:pPr>
    </w:p>
    <w:p w:rsidR="006404C5" w:rsidRDefault="006404C5" w:rsidP="00E40D5A">
      <w:pPr>
        <w:pStyle w:val="Textopredeterminado"/>
        <w:spacing w:line="276" w:lineRule="auto"/>
        <w:jc w:val="both"/>
        <w:rPr>
          <w:sz w:val="22"/>
          <w:szCs w:val="22"/>
        </w:rPr>
      </w:pPr>
    </w:p>
    <w:p w:rsidR="006404C5" w:rsidRDefault="006404C5" w:rsidP="006404C5">
      <w:pPr>
        <w:pStyle w:val="Textopredeterminado"/>
        <w:spacing w:line="276" w:lineRule="auto"/>
        <w:jc w:val="both"/>
        <w:rPr>
          <w:sz w:val="22"/>
          <w:szCs w:val="22"/>
        </w:rPr>
      </w:pPr>
    </w:p>
    <w:p w:rsidR="00772474" w:rsidRPr="00E40D5A" w:rsidRDefault="00E40D5A" w:rsidP="006404C5">
      <w:pPr>
        <w:pStyle w:val="Textopredeterminado"/>
        <w:spacing w:line="276" w:lineRule="auto"/>
        <w:jc w:val="both"/>
      </w:pPr>
      <w:r w:rsidRPr="0058634C">
        <w:rPr>
          <w:sz w:val="22"/>
          <w:szCs w:val="22"/>
        </w:rPr>
        <w:t>SR</w:t>
      </w:r>
      <w:r>
        <w:rPr>
          <w:sz w:val="22"/>
          <w:szCs w:val="22"/>
        </w:rPr>
        <w:t>A</w:t>
      </w:r>
      <w:r w:rsidRPr="0058634C">
        <w:rPr>
          <w:sz w:val="22"/>
          <w:szCs w:val="22"/>
        </w:rPr>
        <w:t>. DIRECTOR</w:t>
      </w:r>
      <w:r>
        <w:rPr>
          <w:sz w:val="22"/>
          <w:szCs w:val="22"/>
        </w:rPr>
        <w:t>A</w:t>
      </w:r>
      <w:r w:rsidRPr="0058634C">
        <w:rPr>
          <w:sz w:val="22"/>
          <w:szCs w:val="22"/>
        </w:rPr>
        <w:t xml:space="preserve"> DEL </w:t>
      </w:r>
      <w:r w:rsidR="006404C5">
        <w:rPr>
          <w:sz w:val="22"/>
          <w:szCs w:val="22"/>
        </w:rPr>
        <w:t xml:space="preserve">C.P.I.F.P. </w:t>
      </w:r>
      <w:r w:rsidRPr="0058634C">
        <w:rPr>
          <w:sz w:val="22"/>
          <w:szCs w:val="22"/>
        </w:rPr>
        <w:t>"LOS ENLACES"</w:t>
      </w:r>
    </w:p>
    <w:sectPr w:rsidR="00772474" w:rsidRPr="00E40D5A" w:rsidSect="006404C5">
      <w:headerReference w:type="default" r:id="rId7"/>
      <w:footerReference w:type="default" r:id="rId8"/>
      <w:pgSz w:w="11900" w:h="16832"/>
      <w:pgMar w:top="1213" w:right="1440" w:bottom="993" w:left="1440" w:header="426" w:footer="223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4C7" w:rsidRDefault="006444C7">
      <w:r>
        <w:separator/>
      </w:r>
    </w:p>
  </w:endnote>
  <w:endnote w:type="continuationSeparator" w:id="0">
    <w:p w:rsidR="006444C7" w:rsidRDefault="00644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7905"/>
      <w:gridCol w:w="1255"/>
    </w:tblGrid>
    <w:tr w:rsidR="006B434A" w:rsidRPr="003E0824" w:rsidTr="003E0824">
      <w:tc>
        <w:tcPr>
          <w:tcW w:w="7905" w:type="dxa"/>
          <w:shd w:val="clear" w:color="auto" w:fill="auto"/>
        </w:tcPr>
        <w:p w:rsidR="006B434A" w:rsidRPr="00735341" w:rsidRDefault="006B434A" w:rsidP="003E0824">
          <w:pPr>
            <w:pStyle w:val="Piedepgina"/>
            <w:tabs>
              <w:tab w:val="clear" w:pos="8504"/>
              <w:tab w:val="right" w:pos="8789"/>
            </w:tabs>
            <w:rPr>
              <w:sz w:val="16"/>
              <w:szCs w:val="16"/>
              <w:lang w:val="es-ES" w:eastAsia="es-ES"/>
            </w:rPr>
          </w:pPr>
          <w:r w:rsidRPr="00735341">
            <w:rPr>
              <w:sz w:val="16"/>
              <w:szCs w:val="16"/>
              <w:lang w:val="es-ES" w:eastAsia="es-ES"/>
            </w:rPr>
            <w:t>C/Jarque de Moncayo 10 – 50012 Zaragoza  Tfno.:976-300804 Fax:976-314403</w:t>
          </w:r>
          <w:r w:rsidRPr="00735341">
            <w:rPr>
              <w:sz w:val="16"/>
              <w:szCs w:val="16"/>
              <w:lang w:val="es-ES" w:eastAsia="es-ES"/>
            </w:rPr>
            <w:tab/>
          </w:r>
        </w:p>
        <w:p w:rsidR="006B434A" w:rsidRPr="00735341" w:rsidRDefault="006B434A" w:rsidP="006B434A">
          <w:pPr>
            <w:pStyle w:val="Piedepgina"/>
            <w:rPr>
              <w:sz w:val="16"/>
              <w:szCs w:val="16"/>
              <w:lang w:val="es-ES" w:eastAsia="es-ES"/>
            </w:rPr>
          </w:pPr>
          <w:r w:rsidRPr="00735341">
            <w:rPr>
              <w:sz w:val="16"/>
              <w:szCs w:val="16"/>
              <w:lang w:val="es-ES" w:eastAsia="es-ES"/>
            </w:rPr>
            <w:t xml:space="preserve">E-Mail:centro@cpilosenlaces.com  - página </w:t>
          </w:r>
          <w:r w:rsidRPr="00735341">
            <w:rPr>
              <w:i/>
              <w:iCs/>
              <w:sz w:val="16"/>
              <w:szCs w:val="16"/>
              <w:lang w:val="es-ES" w:eastAsia="es-ES"/>
            </w:rPr>
            <w:t>web</w:t>
          </w:r>
          <w:r w:rsidRPr="00735341">
            <w:rPr>
              <w:sz w:val="16"/>
              <w:szCs w:val="16"/>
              <w:lang w:val="es-ES" w:eastAsia="es-ES"/>
            </w:rPr>
            <w:t>: www.cpilosenlaces.com</w:t>
          </w:r>
        </w:p>
      </w:tc>
      <w:tc>
        <w:tcPr>
          <w:tcW w:w="1255" w:type="dxa"/>
          <w:shd w:val="clear" w:color="auto" w:fill="auto"/>
        </w:tcPr>
        <w:p w:rsidR="006B434A" w:rsidRPr="00735341" w:rsidRDefault="00B2501B" w:rsidP="003E0824">
          <w:pPr>
            <w:pStyle w:val="Piedepgina"/>
            <w:tabs>
              <w:tab w:val="clear" w:pos="8504"/>
              <w:tab w:val="right" w:pos="8789"/>
            </w:tabs>
            <w:rPr>
              <w:sz w:val="16"/>
              <w:szCs w:val="16"/>
              <w:lang w:val="es-ES" w:eastAsia="es-ES"/>
            </w:rPr>
          </w:pPr>
          <w:r w:rsidRPr="00735341">
            <w:rPr>
              <w:sz w:val="16"/>
              <w:szCs w:val="16"/>
              <w:lang w:val="es-ES" w:eastAsia="es-ES"/>
            </w:rPr>
            <w:t>F_IN0712</w:t>
          </w:r>
        </w:p>
      </w:tc>
    </w:tr>
  </w:tbl>
  <w:p w:rsidR="00772474" w:rsidRDefault="00772474">
    <w:pPr>
      <w:pStyle w:val="Piedepgin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4C7" w:rsidRDefault="006444C7">
      <w:r>
        <w:separator/>
      </w:r>
    </w:p>
  </w:footnote>
  <w:footnote w:type="continuationSeparator" w:id="0">
    <w:p w:rsidR="006444C7" w:rsidRDefault="00644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32" w:type="dxa"/>
      <w:tblInd w:w="-176" w:type="dxa"/>
      <w:tblLook w:val="04A0"/>
    </w:tblPr>
    <w:tblGrid>
      <w:gridCol w:w="2694"/>
      <w:gridCol w:w="1843"/>
      <w:gridCol w:w="4995"/>
    </w:tblGrid>
    <w:tr w:rsidR="006B434A" w:rsidTr="006B434A">
      <w:trPr>
        <w:trHeight w:val="1414"/>
      </w:trPr>
      <w:tc>
        <w:tcPr>
          <w:tcW w:w="2694" w:type="dxa"/>
          <w:shd w:val="clear" w:color="auto" w:fill="auto"/>
        </w:tcPr>
        <w:p w:rsidR="006B434A" w:rsidRPr="00735341" w:rsidRDefault="00E54906">
          <w:pPr>
            <w:pStyle w:val="Encabezado"/>
            <w:rPr>
              <w:lang w:val="es-ES" w:eastAsia="es-ES"/>
            </w:rPr>
          </w:pPr>
          <w:r>
            <w:rPr>
              <w:lang w:val="es-ES"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71755</wp:posOffset>
                </wp:positionV>
                <wp:extent cx="1583055" cy="520065"/>
                <wp:effectExtent l="19050" t="0" r="0" b="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43" w:type="dxa"/>
          <w:shd w:val="clear" w:color="auto" w:fill="auto"/>
        </w:tcPr>
        <w:p w:rsidR="006B434A" w:rsidRPr="00735341" w:rsidRDefault="006B434A">
          <w:pPr>
            <w:pStyle w:val="Encabezado"/>
            <w:rPr>
              <w:lang w:val="es-ES" w:eastAsia="es-ES"/>
            </w:rPr>
          </w:pPr>
        </w:p>
      </w:tc>
      <w:tc>
        <w:tcPr>
          <w:tcW w:w="4995" w:type="dxa"/>
          <w:shd w:val="clear" w:color="auto" w:fill="auto"/>
        </w:tcPr>
        <w:p w:rsidR="006B434A" w:rsidRPr="00735341" w:rsidRDefault="00E54906" w:rsidP="005B0669">
          <w:pPr>
            <w:pStyle w:val="Encabezado"/>
            <w:jc w:val="right"/>
            <w:rPr>
              <w:lang w:val="es-ES" w:eastAsia="es-ES"/>
            </w:rPr>
          </w:pPr>
          <w:r>
            <w:rPr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24130</wp:posOffset>
                </wp:positionV>
                <wp:extent cx="990600" cy="813435"/>
                <wp:effectExtent l="19050" t="0" r="0" b="0"/>
                <wp:wrapSquare wrapText="bothSides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13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970E53" w:rsidRDefault="0097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D523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1D5579FD"/>
    <w:multiLevelType w:val="singleLevel"/>
    <w:tmpl w:val="1BF84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2">
    <w:nsid w:val="1EA25D7C"/>
    <w:multiLevelType w:val="hybridMultilevel"/>
    <w:tmpl w:val="44221734"/>
    <w:lvl w:ilvl="0" w:tplc="63BE02AC">
      <w:start w:val="1"/>
      <w:numFmt w:val="bullet"/>
      <w:lvlText w:val="□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E0605"/>
    <w:multiLevelType w:val="hybridMultilevel"/>
    <w:tmpl w:val="3E4075E2"/>
    <w:lvl w:ilvl="0" w:tplc="FFFFFFFF">
      <w:numFmt w:val="bullet"/>
      <w:lvlText w:val="-"/>
      <w:lvlJc w:val="left"/>
      <w:pPr>
        <w:tabs>
          <w:tab w:val="num" w:pos="1556"/>
        </w:tabs>
        <w:ind w:left="1556" w:hanging="397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3B155D98"/>
    <w:multiLevelType w:val="hybridMultilevel"/>
    <w:tmpl w:val="916A34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9AB2424"/>
    <w:multiLevelType w:val="hybridMultilevel"/>
    <w:tmpl w:val="8634EC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100C3"/>
    <w:rsid w:val="00145187"/>
    <w:rsid w:val="00302EDD"/>
    <w:rsid w:val="003A02BB"/>
    <w:rsid w:val="003E0824"/>
    <w:rsid w:val="004227C6"/>
    <w:rsid w:val="00447142"/>
    <w:rsid w:val="004B6A76"/>
    <w:rsid w:val="005100C3"/>
    <w:rsid w:val="005B0669"/>
    <w:rsid w:val="006404C5"/>
    <w:rsid w:val="006444C7"/>
    <w:rsid w:val="006B434A"/>
    <w:rsid w:val="00735341"/>
    <w:rsid w:val="0075603A"/>
    <w:rsid w:val="00772474"/>
    <w:rsid w:val="007A62DF"/>
    <w:rsid w:val="008020E3"/>
    <w:rsid w:val="00846465"/>
    <w:rsid w:val="00970E53"/>
    <w:rsid w:val="0098387C"/>
    <w:rsid w:val="009C3E2F"/>
    <w:rsid w:val="00AC1224"/>
    <w:rsid w:val="00AC4C43"/>
    <w:rsid w:val="00AD7973"/>
    <w:rsid w:val="00B2501B"/>
    <w:rsid w:val="00BE0883"/>
    <w:rsid w:val="00C35620"/>
    <w:rsid w:val="00CB3A4A"/>
    <w:rsid w:val="00CC48DD"/>
    <w:rsid w:val="00D47AAA"/>
    <w:rsid w:val="00E104EA"/>
    <w:rsid w:val="00E21149"/>
    <w:rsid w:val="00E40D5A"/>
    <w:rsid w:val="00E54906"/>
    <w:rsid w:val="00F56293"/>
    <w:rsid w:val="00FB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Ttulo1">
    <w:name w:val="heading 1"/>
    <w:basedOn w:val="Normal"/>
    <w:link w:val="Ttulo1Car"/>
    <w:uiPriority w:val="99"/>
    <w:qFormat/>
    <w:pPr>
      <w:keepNext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link w:val="Ttulo2Car"/>
    <w:uiPriority w:val="99"/>
    <w:qFormat/>
    <w:pPr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link w:val="Ttulo3Car"/>
    <w:uiPriority w:val="99"/>
    <w:qFormat/>
    <w:pPr>
      <w:keepNext/>
      <w:spacing w:line="240" w:lineRule="exact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noProof/>
      <w:sz w:val="26"/>
      <w:szCs w:val="26"/>
    </w:rPr>
  </w:style>
  <w:style w:type="paragraph" w:styleId="Epgrafe">
    <w:name w:val="caption"/>
    <w:basedOn w:val="Normal"/>
    <w:uiPriority w:val="99"/>
    <w:qFormat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paragraph" w:styleId="Listaconvietas5">
    <w:name w:val="List Bullet 5"/>
    <w:basedOn w:val="Normal"/>
    <w:autoRedefine/>
    <w:uiPriority w:val="99"/>
    <w:rPr>
      <w:sz w:val="24"/>
      <w:szCs w:val="24"/>
    </w:rPr>
  </w:style>
  <w:style w:type="paragraph" w:customStyle="1" w:styleId="Textopredeterminado1">
    <w:name w:val="Texto predeterminado:1"/>
    <w:basedOn w:val="Normal"/>
    <w:uiPriority w:val="99"/>
    <w:rPr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pPr>
      <w:jc w:val="both"/>
    </w:pPr>
    <w:rPr>
      <w:lang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noProof/>
      <w:sz w:val="20"/>
      <w:szCs w:val="20"/>
    </w:rPr>
  </w:style>
  <w:style w:type="paragraph" w:customStyle="1" w:styleId="marco111">
    <w:name w:val="marco111"/>
    <w:basedOn w:val="Normal"/>
    <w:uiPriority w:val="99"/>
    <w:pPr>
      <w:keepNext/>
      <w:spacing w:before="60"/>
      <w:ind w:left="57"/>
    </w:pPr>
    <w:rPr>
      <w:rFonts w:ascii="Arial" w:hAnsi="Arial" w:cs="Arial"/>
      <w:sz w:val="12"/>
      <w:szCs w:val="12"/>
    </w:rPr>
  </w:style>
  <w:style w:type="paragraph" w:customStyle="1" w:styleId="marco0">
    <w:name w:val="marco0"/>
    <w:basedOn w:val="Normal"/>
    <w:uiPriority w:val="99"/>
    <w:pPr>
      <w:spacing w:line="260" w:lineRule="exact"/>
      <w:ind w:left="57"/>
    </w:pPr>
    <w:rPr>
      <w:rFonts w:ascii="Arial" w:hAnsi="Arial" w:cs="Arial"/>
      <w:sz w:val="28"/>
      <w:szCs w:val="28"/>
    </w:rPr>
  </w:style>
  <w:style w:type="paragraph" w:customStyle="1" w:styleId="marco2">
    <w:name w:val="marco2"/>
    <w:basedOn w:val="Normal"/>
    <w:uiPriority w:val="99"/>
    <w:rPr>
      <w:rFonts w:ascii="Arial" w:hAnsi="Arial" w:cs="Arial"/>
      <w:sz w:val="16"/>
      <w:szCs w:val="16"/>
    </w:rPr>
  </w:style>
  <w:style w:type="paragraph" w:customStyle="1" w:styleId="marco1">
    <w:name w:val="marco1"/>
    <w:basedOn w:val="Normal"/>
    <w:uiPriority w:val="99"/>
    <w:pPr>
      <w:keepNext/>
      <w:spacing w:after="60"/>
    </w:pPr>
    <w:rPr>
      <w:rFonts w:ascii="Arial" w:hAnsi="Arial" w:cs="Arial"/>
      <w:sz w:val="12"/>
      <w:szCs w:val="12"/>
    </w:rPr>
  </w:style>
  <w:style w:type="paragraph" w:customStyle="1" w:styleId="Simple">
    <w:name w:val="Simple"/>
    <w:basedOn w:val="Normal"/>
    <w:uiPriority w:val="99"/>
    <w:rPr>
      <w:sz w:val="24"/>
      <w:szCs w:val="24"/>
    </w:rPr>
  </w:style>
  <w:style w:type="paragraph" w:customStyle="1" w:styleId="Topos1">
    <w:name w:val="Topos 1"/>
    <w:basedOn w:val="Normal"/>
    <w:uiPriority w:val="99"/>
    <w:rPr>
      <w:sz w:val="24"/>
      <w:szCs w:val="24"/>
    </w:rPr>
  </w:style>
  <w:style w:type="paragraph" w:customStyle="1" w:styleId="Topos2">
    <w:name w:val="Topos 2"/>
    <w:basedOn w:val="Normal"/>
    <w:uiPriority w:val="99"/>
    <w:rPr>
      <w:sz w:val="24"/>
      <w:szCs w:val="24"/>
    </w:rPr>
  </w:style>
  <w:style w:type="paragraph" w:customStyle="1" w:styleId="Sangraprimeralnea">
    <w:name w:val="Sangría  primera línea"/>
    <w:basedOn w:val="Normal"/>
    <w:uiPriority w:val="99"/>
    <w:pPr>
      <w:ind w:firstLine="720"/>
    </w:pPr>
    <w:rPr>
      <w:sz w:val="24"/>
      <w:szCs w:val="24"/>
    </w:rPr>
  </w:style>
  <w:style w:type="paragraph" w:customStyle="1" w:styleId="Esquemaynmeros">
    <w:name w:val="Esquema y números"/>
    <w:basedOn w:val="Normal"/>
    <w:uiPriority w:val="99"/>
    <w:rPr>
      <w:sz w:val="24"/>
      <w:szCs w:val="24"/>
    </w:rPr>
  </w:style>
  <w:style w:type="paragraph" w:customStyle="1" w:styleId="Textodetabla">
    <w:name w:val="Texto de tabla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Textopredeterminado">
    <w:name w:val="Texto predeterminado"/>
    <w:basedOn w:val="Normal"/>
    <w:uiPriority w:val="99"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noProof/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noProof/>
      <w:sz w:val="20"/>
      <w:szCs w:val="20"/>
    </w:rPr>
  </w:style>
  <w:style w:type="table" w:styleId="Tablaconcuadrcula">
    <w:name w:val="Table Grid"/>
    <w:basedOn w:val="Tablanormal"/>
    <w:locked/>
    <w:rsid w:val="00AD7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IES LOS ENLACES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LOS ENLACES</cp:lastModifiedBy>
  <cp:revision>2</cp:revision>
  <cp:lastPrinted>2018-11-12T11:43:00Z</cp:lastPrinted>
  <dcterms:created xsi:type="dcterms:W3CDTF">2018-11-12T11:44:00Z</dcterms:created>
  <dcterms:modified xsi:type="dcterms:W3CDTF">2018-11-12T11:44:00Z</dcterms:modified>
</cp:coreProperties>
</file>